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КЕМЕРОВСКАЯ ОБЛАСТЬ</w:t>
      </w:r>
      <w:r w:rsidR="009D4CC0" w:rsidRPr="00896C69">
        <w:rPr>
          <w:b/>
          <w:sz w:val="36"/>
          <w:szCs w:val="36"/>
        </w:rPr>
        <w:t xml:space="preserve"> - КУЗБАСС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 xml:space="preserve">ПРОКОПЬЕВСКИЙ МУНИЦИПАЛЬНЫЙ </w:t>
      </w:r>
      <w:r w:rsidR="005269E5" w:rsidRPr="00896C69">
        <w:rPr>
          <w:b/>
          <w:sz w:val="36"/>
          <w:szCs w:val="36"/>
        </w:rPr>
        <w:t>ОКРУГ</w:t>
      </w: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</w:p>
    <w:p w:rsidR="00ED595B" w:rsidRPr="00896C69" w:rsidRDefault="00ED595B" w:rsidP="00ED595B">
      <w:pPr>
        <w:pStyle w:val="a4"/>
        <w:ind w:left="0"/>
        <w:jc w:val="center"/>
        <w:rPr>
          <w:b/>
          <w:sz w:val="36"/>
          <w:szCs w:val="36"/>
        </w:rPr>
      </w:pPr>
      <w:r w:rsidRPr="00896C69">
        <w:rPr>
          <w:b/>
          <w:sz w:val="36"/>
          <w:szCs w:val="36"/>
        </w:rPr>
        <w:t>СОВЕТ НАРОДНЫХ ДЕПУТАТОВ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  <w:r w:rsidRPr="00896C69">
        <w:rPr>
          <w:b/>
          <w:sz w:val="36"/>
          <w:szCs w:val="36"/>
        </w:rPr>
        <w:t xml:space="preserve">ПРОКОПЬЕВСКОГО МУНИЦИПАЛЬНОГО </w:t>
      </w:r>
      <w:r w:rsidR="005269E5" w:rsidRPr="00896C69">
        <w:rPr>
          <w:b/>
          <w:sz w:val="36"/>
          <w:szCs w:val="36"/>
        </w:rPr>
        <w:t>ОКРУГА</w:t>
      </w:r>
      <w:r w:rsidRPr="005946FF">
        <w:rPr>
          <w:b/>
          <w:sz w:val="32"/>
          <w:szCs w:val="32"/>
        </w:rPr>
        <w:t xml:space="preserve"> </w:t>
      </w:r>
    </w:p>
    <w:p w:rsidR="00ED595B" w:rsidRPr="005946FF" w:rsidRDefault="00ED595B" w:rsidP="00ED595B">
      <w:pPr>
        <w:pStyle w:val="a4"/>
        <w:ind w:left="0"/>
        <w:jc w:val="center"/>
        <w:rPr>
          <w:b/>
          <w:sz w:val="32"/>
          <w:szCs w:val="32"/>
        </w:rPr>
      </w:pPr>
    </w:p>
    <w:p w:rsidR="00896C69" w:rsidRDefault="00946EB6" w:rsidP="00ED595B">
      <w:pPr>
        <w:pStyle w:val="a4"/>
        <w:ind w:left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946EB6" w:rsidRPr="00896C69" w:rsidRDefault="00946EB6" w:rsidP="00ED595B">
      <w:pPr>
        <w:pStyle w:val="a4"/>
        <w:ind w:left="0"/>
        <w:jc w:val="center"/>
        <w:rPr>
          <w:b/>
          <w:sz w:val="34"/>
          <w:szCs w:val="34"/>
        </w:rPr>
      </w:pPr>
    </w:p>
    <w:p w:rsidR="00ED595B" w:rsidRPr="00896C69" w:rsidRDefault="00E62DC8" w:rsidP="00ED595B">
      <w:pPr>
        <w:pStyle w:val="a4"/>
        <w:ind w:left="0"/>
        <w:jc w:val="center"/>
        <w:rPr>
          <w:sz w:val="28"/>
        </w:rPr>
      </w:pPr>
      <w:r w:rsidRPr="00896C69">
        <w:rPr>
          <w:sz w:val="28"/>
        </w:rPr>
        <w:t xml:space="preserve">от </w:t>
      </w:r>
      <w:r w:rsidR="00375F46" w:rsidRPr="00946EB6">
        <w:rPr>
          <w:sz w:val="28"/>
        </w:rPr>
        <w:t xml:space="preserve">26 </w:t>
      </w:r>
      <w:r w:rsidR="00375F46">
        <w:rPr>
          <w:sz w:val="28"/>
        </w:rPr>
        <w:t>мая</w:t>
      </w:r>
      <w:r w:rsidR="00831C6A">
        <w:rPr>
          <w:sz w:val="28"/>
        </w:rPr>
        <w:t xml:space="preserve"> </w:t>
      </w:r>
      <w:r w:rsidR="00896C69">
        <w:rPr>
          <w:sz w:val="28"/>
        </w:rPr>
        <w:t xml:space="preserve">2022 года </w:t>
      </w:r>
      <w:r w:rsidR="00ED595B" w:rsidRPr="00896C69">
        <w:rPr>
          <w:sz w:val="28"/>
        </w:rPr>
        <w:t>№</w:t>
      </w:r>
      <w:r w:rsidR="001405ED">
        <w:rPr>
          <w:sz w:val="28"/>
        </w:rPr>
        <w:t xml:space="preserve"> </w:t>
      </w:r>
      <w:r w:rsidR="00375F46">
        <w:rPr>
          <w:sz w:val="28"/>
        </w:rPr>
        <w:t>512</w:t>
      </w:r>
    </w:p>
    <w:p w:rsidR="00ED595B" w:rsidRPr="00896C69" w:rsidRDefault="00ED595B" w:rsidP="00ED595B">
      <w:pPr>
        <w:pStyle w:val="a4"/>
        <w:ind w:left="0"/>
        <w:jc w:val="center"/>
        <w:rPr>
          <w:sz w:val="32"/>
          <w:szCs w:val="32"/>
        </w:rPr>
      </w:pPr>
    </w:p>
    <w:p w:rsidR="00ED595B" w:rsidRDefault="00ED595B" w:rsidP="00ED595B">
      <w:pPr>
        <w:pStyle w:val="a4"/>
        <w:ind w:left="0"/>
        <w:jc w:val="center"/>
        <w:rPr>
          <w:sz w:val="28"/>
        </w:rPr>
      </w:pPr>
      <w:r w:rsidRPr="005946FF">
        <w:rPr>
          <w:sz w:val="28"/>
        </w:rPr>
        <w:t>г. Прокопьевск</w:t>
      </w:r>
    </w:p>
    <w:p w:rsidR="00896C69" w:rsidRPr="005946FF" w:rsidRDefault="00896C69" w:rsidP="00ED595B">
      <w:pPr>
        <w:pStyle w:val="a4"/>
        <w:ind w:left="0"/>
        <w:jc w:val="center"/>
        <w:rPr>
          <w:sz w:val="28"/>
        </w:rPr>
      </w:pPr>
    </w:p>
    <w:p w:rsidR="00375F46" w:rsidRDefault="00ED595B" w:rsidP="00DA61BE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5946FF">
        <w:rPr>
          <w:b/>
          <w:szCs w:val="20"/>
        </w:rPr>
        <w:t xml:space="preserve">О внесении изменений в решение Совета народных депутатов Прокопьевского муниципального </w:t>
      </w:r>
      <w:r w:rsidR="005269E5" w:rsidRPr="005946FF">
        <w:rPr>
          <w:b/>
          <w:szCs w:val="20"/>
        </w:rPr>
        <w:t>округа</w:t>
      </w:r>
      <w:r w:rsidRPr="005946FF">
        <w:rPr>
          <w:b/>
          <w:szCs w:val="20"/>
        </w:rPr>
        <w:t xml:space="preserve"> от </w:t>
      </w:r>
      <w:r w:rsidR="00DA61BE" w:rsidRPr="00DA61BE">
        <w:rPr>
          <w:b/>
          <w:szCs w:val="20"/>
        </w:rPr>
        <w:t>25</w:t>
      </w:r>
      <w:r w:rsidR="00DA61BE">
        <w:rPr>
          <w:b/>
          <w:szCs w:val="20"/>
        </w:rPr>
        <w:t xml:space="preserve"> ноября </w:t>
      </w:r>
      <w:r w:rsidR="00DA61BE" w:rsidRPr="00DA61BE">
        <w:rPr>
          <w:b/>
          <w:szCs w:val="20"/>
        </w:rPr>
        <w:t>2020</w:t>
      </w:r>
      <w:r w:rsidR="00DA61BE">
        <w:rPr>
          <w:b/>
          <w:szCs w:val="20"/>
        </w:rPr>
        <w:t xml:space="preserve"> года</w:t>
      </w:r>
      <w:r w:rsidR="00DA61BE" w:rsidRPr="00DA61BE">
        <w:rPr>
          <w:b/>
          <w:szCs w:val="20"/>
        </w:rPr>
        <w:t xml:space="preserve"> № 209 </w:t>
      </w:r>
    </w:p>
    <w:p w:rsidR="00ED595B" w:rsidRDefault="00DA61BE" w:rsidP="00DA61BE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 w:rsidRPr="00DA61BE">
        <w:rPr>
          <w:b/>
          <w:szCs w:val="20"/>
        </w:rPr>
        <w:t>«Об установлении земельного налога на территории Прокопьевского муниципального округа»</w:t>
      </w:r>
    </w:p>
    <w:p w:rsidR="00DA61BE" w:rsidRPr="005946FF" w:rsidRDefault="00DA61BE" w:rsidP="00DA61BE">
      <w:pPr>
        <w:pStyle w:val="a3"/>
        <w:tabs>
          <w:tab w:val="num" w:pos="0"/>
        </w:tabs>
        <w:ind w:hanging="14"/>
        <w:jc w:val="center"/>
        <w:rPr>
          <w:b/>
        </w:rPr>
      </w:pPr>
    </w:p>
    <w:p w:rsidR="00ED595B" w:rsidRPr="00DA61BE" w:rsidRDefault="00457C41" w:rsidP="00DA61B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2 статьи 387 Налогового Кодекса Российской Федерации</w:t>
      </w:r>
      <w:r w:rsidR="00DA61BE" w:rsidRPr="00DA61BE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</w:t>
      </w:r>
      <w:r w:rsidR="00ED595B" w:rsidRPr="00DA61BE">
        <w:rPr>
          <w:rFonts w:ascii="Times New Roman" w:hAnsi="Times New Roman" w:cs="Times New Roman"/>
          <w:sz w:val="28"/>
          <w:szCs w:val="28"/>
        </w:rPr>
        <w:t xml:space="preserve"> </w:t>
      </w:r>
      <w:r w:rsidR="00F01147">
        <w:rPr>
          <w:rFonts w:ascii="Times New Roman" w:hAnsi="Times New Roman" w:cs="Times New Roman"/>
          <w:sz w:val="28"/>
          <w:szCs w:val="28"/>
        </w:rPr>
        <w:t>в</w:t>
      </w:r>
      <w:r w:rsidRPr="00457C41">
        <w:rPr>
          <w:rFonts w:ascii="Times New Roman" w:hAnsi="Times New Roman" w:cs="Times New Roman"/>
          <w:sz w:val="28"/>
          <w:szCs w:val="28"/>
        </w:rPr>
        <w:t xml:space="preserve"> целях однозначного толкования в части наименования бюджета</w:t>
      </w:r>
    </w:p>
    <w:p w:rsidR="001E72E4" w:rsidRPr="005946FF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5946FF" w:rsidRDefault="00ED595B" w:rsidP="00896C69">
      <w:pPr>
        <w:pStyle w:val="a4"/>
        <w:ind w:left="0"/>
        <w:jc w:val="both"/>
        <w:rPr>
          <w:b/>
          <w:sz w:val="28"/>
          <w:szCs w:val="28"/>
        </w:rPr>
      </w:pPr>
      <w:r w:rsidRPr="005946FF">
        <w:rPr>
          <w:sz w:val="28"/>
          <w:szCs w:val="28"/>
        </w:rPr>
        <w:t xml:space="preserve">Совет народных депутатов Прокопьевского муниципального </w:t>
      </w:r>
      <w:r w:rsidR="005269E5" w:rsidRPr="005946FF">
        <w:rPr>
          <w:sz w:val="28"/>
          <w:szCs w:val="28"/>
        </w:rPr>
        <w:t xml:space="preserve">округа </w:t>
      </w:r>
      <w:r w:rsidRPr="00896C69">
        <w:rPr>
          <w:sz w:val="28"/>
          <w:szCs w:val="28"/>
        </w:rPr>
        <w:t>решил:</w:t>
      </w:r>
    </w:p>
    <w:p w:rsidR="001E72E4" w:rsidRPr="005946FF" w:rsidRDefault="001E72E4" w:rsidP="00ED595B">
      <w:pPr>
        <w:pStyle w:val="a4"/>
        <w:ind w:left="0" w:firstLine="709"/>
        <w:jc w:val="both"/>
        <w:rPr>
          <w:sz w:val="28"/>
          <w:szCs w:val="28"/>
        </w:rPr>
      </w:pPr>
    </w:p>
    <w:p w:rsidR="00ED595B" w:rsidRPr="005946FF" w:rsidRDefault="00DA61BE" w:rsidP="00DA61BE">
      <w:pPr>
        <w:pStyle w:val="a4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61BE">
        <w:rPr>
          <w:sz w:val="28"/>
          <w:szCs w:val="28"/>
        </w:rPr>
        <w:t>Внести в решение Совета народных депутатов Прокопьевского муниципального округа от 25</w:t>
      </w:r>
      <w:r>
        <w:rPr>
          <w:sz w:val="28"/>
          <w:szCs w:val="28"/>
        </w:rPr>
        <w:t xml:space="preserve"> ноября </w:t>
      </w:r>
      <w:r w:rsidRPr="00DA61BE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</w:t>
      </w:r>
      <w:r w:rsidRPr="00DA61BE">
        <w:rPr>
          <w:sz w:val="28"/>
          <w:szCs w:val="28"/>
        </w:rPr>
        <w:t xml:space="preserve"> № 209 «Об установлении земельного налога на территории Прокопьевского муниципального округа» </w:t>
      </w:r>
      <w:r w:rsidR="00B3322C">
        <w:rPr>
          <w:sz w:val="28"/>
          <w:szCs w:val="28"/>
        </w:rPr>
        <w:t xml:space="preserve">(в редакциях от 29.04.2021 № 304, от 24.11.2021 № 423) </w:t>
      </w:r>
      <w:r w:rsidRPr="00DA61BE">
        <w:rPr>
          <w:sz w:val="28"/>
          <w:szCs w:val="28"/>
        </w:rPr>
        <w:t>следующие изменения:</w:t>
      </w:r>
    </w:p>
    <w:p w:rsidR="00DA61BE" w:rsidRDefault="00ED595B" w:rsidP="00DA61BE">
      <w:pPr>
        <w:pStyle w:val="a4"/>
        <w:ind w:left="0" w:firstLine="709"/>
        <w:jc w:val="both"/>
        <w:rPr>
          <w:sz w:val="28"/>
          <w:szCs w:val="28"/>
        </w:rPr>
      </w:pPr>
      <w:r w:rsidRPr="00DA61BE">
        <w:rPr>
          <w:sz w:val="28"/>
          <w:szCs w:val="28"/>
        </w:rPr>
        <w:t xml:space="preserve">1.1. </w:t>
      </w:r>
      <w:r w:rsidR="00DA61BE" w:rsidRPr="00DA61BE">
        <w:rPr>
          <w:sz w:val="28"/>
          <w:szCs w:val="28"/>
        </w:rPr>
        <w:t>В подпункт</w:t>
      </w:r>
      <w:r w:rsidR="00B3322C">
        <w:rPr>
          <w:sz w:val="28"/>
          <w:szCs w:val="28"/>
        </w:rPr>
        <w:t>е</w:t>
      </w:r>
      <w:r w:rsidR="00DA61BE" w:rsidRPr="00DA61BE">
        <w:rPr>
          <w:sz w:val="28"/>
          <w:szCs w:val="28"/>
        </w:rPr>
        <w:t xml:space="preserve"> 1</w:t>
      </w:r>
      <w:r w:rsidR="00B3322C">
        <w:rPr>
          <w:sz w:val="28"/>
          <w:szCs w:val="28"/>
        </w:rPr>
        <w:t xml:space="preserve"> пункта 3</w:t>
      </w:r>
      <w:r w:rsidR="00DA61BE" w:rsidRPr="00DA61BE">
        <w:rPr>
          <w:sz w:val="28"/>
          <w:szCs w:val="28"/>
        </w:rPr>
        <w:t xml:space="preserve"> слова «местного б</w:t>
      </w:r>
      <w:r w:rsidR="00DA61BE">
        <w:rPr>
          <w:sz w:val="28"/>
          <w:szCs w:val="28"/>
        </w:rPr>
        <w:t xml:space="preserve">юджета» заменить словами </w:t>
      </w:r>
      <w:r w:rsidR="00DA61BE" w:rsidRPr="00DA61BE">
        <w:rPr>
          <w:sz w:val="28"/>
          <w:szCs w:val="28"/>
        </w:rPr>
        <w:t>«бюджета Прокопьевского муниципального округа».</w:t>
      </w:r>
    </w:p>
    <w:p w:rsidR="00F01147" w:rsidRDefault="00F01147" w:rsidP="00DA61B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3 дополнить подпунктом 8 следующего содержания:</w:t>
      </w:r>
    </w:p>
    <w:p w:rsidR="00F01147" w:rsidRPr="00DA61BE" w:rsidRDefault="00F01147" w:rsidP="00DA61BE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инвесторы (организации, индивидуальные предприниматели), зарегистрированные на территории Прокопьевского муниципального округа, на период реализации инвестиционных проектов в отношении земельных участков, используемых для реализации инвестиционных проектов на территории Прокопьевского муниципального округа, если инвестиции осуществлены после 1 января 2022 года. Порядок предоставления налоговой льготы устанавливается нормативным правовым актом Совета народных депутатов Прокопьевского муниципального округа</w:t>
      </w:r>
      <w:proofErr w:type="gramStart"/>
      <w:r>
        <w:rPr>
          <w:sz w:val="28"/>
          <w:szCs w:val="28"/>
        </w:rPr>
        <w:t>.».</w:t>
      </w:r>
      <w:proofErr w:type="gramEnd"/>
    </w:p>
    <w:p w:rsidR="00ED595B" w:rsidRPr="005649D1" w:rsidRDefault="00DA61BE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7937">
        <w:rPr>
          <w:sz w:val="28"/>
          <w:szCs w:val="28"/>
        </w:rPr>
        <w:t xml:space="preserve">. </w:t>
      </w:r>
      <w:r w:rsidR="00B3322C">
        <w:rPr>
          <w:sz w:val="28"/>
          <w:szCs w:val="28"/>
        </w:rPr>
        <w:t>О</w:t>
      </w:r>
      <w:r w:rsidR="00B3322C" w:rsidRPr="005649D1">
        <w:rPr>
          <w:sz w:val="28"/>
          <w:szCs w:val="28"/>
        </w:rPr>
        <w:t xml:space="preserve">публиковать </w:t>
      </w:r>
      <w:r w:rsidR="00B3322C">
        <w:rPr>
          <w:sz w:val="28"/>
          <w:szCs w:val="28"/>
        </w:rPr>
        <w:t>н</w:t>
      </w:r>
      <w:r w:rsidR="00ED595B" w:rsidRPr="005649D1">
        <w:rPr>
          <w:sz w:val="28"/>
          <w:szCs w:val="28"/>
        </w:rPr>
        <w:t xml:space="preserve">астоящее решение в газете «Сельская новь» и разместить на сайте администрации Прокопьевского муниципального </w:t>
      </w:r>
      <w:r w:rsidR="00670E0D" w:rsidRPr="005649D1">
        <w:rPr>
          <w:sz w:val="28"/>
          <w:szCs w:val="28"/>
        </w:rPr>
        <w:t>округа</w:t>
      </w:r>
      <w:r w:rsidR="00ED595B" w:rsidRPr="005649D1">
        <w:rPr>
          <w:sz w:val="28"/>
          <w:szCs w:val="28"/>
        </w:rPr>
        <w:t>.</w:t>
      </w:r>
    </w:p>
    <w:p w:rsidR="00ED595B" w:rsidRPr="005649D1" w:rsidRDefault="00DA61BE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D595B" w:rsidRPr="005649D1">
        <w:rPr>
          <w:sz w:val="28"/>
          <w:szCs w:val="28"/>
        </w:rPr>
        <w:t xml:space="preserve">. Настоящее решение вступает в силу после его официального опубликования. </w:t>
      </w:r>
    </w:p>
    <w:p w:rsidR="00ED595B" w:rsidRPr="005649D1" w:rsidRDefault="00DA61BE" w:rsidP="00ED59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D2233">
        <w:rPr>
          <w:sz w:val="28"/>
          <w:szCs w:val="28"/>
        </w:rPr>
        <w:t xml:space="preserve">. </w:t>
      </w:r>
      <w:proofErr w:type="gramStart"/>
      <w:r w:rsidR="000D2233">
        <w:rPr>
          <w:sz w:val="28"/>
          <w:szCs w:val="28"/>
        </w:rPr>
        <w:t>Контроль за</w:t>
      </w:r>
      <w:proofErr w:type="gramEnd"/>
      <w:r w:rsidR="00ED595B" w:rsidRPr="005649D1"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политике О.М. Макарову.</w:t>
      </w:r>
    </w:p>
    <w:p w:rsidR="00ED595B" w:rsidRDefault="00ED595B" w:rsidP="00DA61BE"/>
    <w:p w:rsidR="00F01147" w:rsidRPr="005649D1" w:rsidRDefault="00F01147" w:rsidP="00DA61BE"/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240"/>
        <w:gridCol w:w="5828"/>
      </w:tblGrid>
      <w:tr w:rsidR="005649D1" w:rsidRPr="005649D1" w:rsidTr="00612355">
        <w:trPr>
          <w:trHeight w:val="1365"/>
        </w:trPr>
        <w:tc>
          <w:tcPr>
            <w:tcW w:w="4240" w:type="dxa"/>
          </w:tcPr>
          <w:p w:rsidR="00ED595B" w:rsidRPr="005649D1" w:rsidRDefault="00375F46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ED595B" w:rsidRPr="005649D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D595B" w:rsidRPr="005649D1">
              <w:rPr>
                <w:sz w:val="28"/>
                <w:szCs w:val="28"/>
              </w:rPr>
              <w:t xml:space="preserve"> Прокопьевского муниципального</w:t>
            </w:r>
            <w:r w:rsidR="00670E0D" w:rsidRPr="005649D1">
              <w:rPr>
                <w:sz w:val="28"/>
                <w:szCs w:val="28"/>
              </w:rPr>
              <w:t xml:space="preserve"> округа</w:t>
            </w:r>
          </w:p>
          <w:p w:rsidR="00ED595B" w:rsidRPr="005649D1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5649D1" w:rsidRDefault="00ED595B" w:rsidP="00946EB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>____________ Н.</w:t>
            </w:r>
            <w:r w:rsidR="00946EB6">
              <w:rPr>
                <w:sz w:val="28"/>
                <w:szCs w:val="28"/>
              </w:rPr>
              <w:t>Б. Матвеева</w:t>
            </w:r>
          </w:p>
        </w:tc>
        <w:tc>
          <w:tcPr>
            <w:tcW w:w="5828" w:type="dxa"/>
          </w:tcPr>
          <w:p w:rsidR="00ED595B" w:rsidRPr="005649D1" w:rsidRDefault="00ED595B" w:rsidP="00612355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-108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 </w:t>
            </w:r>
            <w:r w:rsidR="00670E0D" w:rsidRPr="005649D1">
              <w:rPr>
                <w:sz w:val="28"/>
                <w:szCs w:val="28"/>
              </w:rPr>
              <w:t>округа</w:t>
            </w:r>
          </w:p>
          <w:p w:rsidR="00ED595B" w:rsidRPr="005649D1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 w:firstLine="567"/>
              <w:jc w:val="both"/>
              <w:rPr>
                <w:sz w:val="28"/>
                <w:szCs w:val="28"/>
              </w:rPr>
            </w:pPr>
          </w:p>
          <w:p w:rsidR="00ED595B" w:rsidRPr="005649D1" w:rsidRDefault="00ED595B" w:rsidP="0061235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5649D1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5649D1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D5ADE" w:rsidRPr="005649D1" w:rsidRDefault="007D5ADE" w:rsidP="00DA61BE">
      <w:pPr>
        <w:spacing w:after="200" w:line="276" w:lineRule="auto"/>
      </w:pPr>
      <w:bookmarkStart w:id="0" w:name="RANGE!A1:E32"/>
      <w:bookmarkStart w:id="1" w:name="_GoBack"/>
      <w:bookmarkEnd w:id="0"/>
      <w:bookmarkEnd w:id="1"/>
    </w:p>
    <w:sectPr w:rsidR="007D5ADE" w:rsidRPr="005649D1" w:rsidSect="00375F46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AD" w:rsidRDefault="002F47AD" w:rsidP="00AA7112">
      <w:r>
        <w:separator/>
      </w:r>
    </w:p>
  </w:endnote>
  <w:endnote w:type="continuationSeparator" w:id="0">
    <w:p w:rsidR="002F47AD" w:rsidRDefault="002F47AD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AD" w:rsidRDefault="002F47AD" w:rsidP="00AA7112">
      <w:r>
        <w:separator/>
      </w:r>
    </w:p>
  </w:footnote>
  <w:footnote w:type="continuationSeparator" w:id="0">
    <w:p w:rsidR="002F47AD" w:rsidRDefault="002F47AD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50DB3"/>
    <w:rsid w:val="00061582"/>
    <w:rsid w:val="0007543D"/>
    <w:rsid w:val="0009548D"/>
    <w:rsid w:val="000C6BF1"/>
    <w:rsid w:val="000D1798"/>
    <w:rsid w:val="000D2233"/>
    <w:rsid w:val="000D412C"/>
    <w:rsid w:val="00101476"/>
    <w:rsid w:val="001175FC"/>
    <w:rsid w:val="00130ABA"/>
    <w:rsid w:val="001405ED"/>
    <w:rsid w:val="001633DB"/>
    <w:rsid w:val="001658AE"/>
    <w:rsid w:val="00187D9B"/>
    <w:rsid w:val="001902F4"/>
    <w:rsid w:val="001B28B1"/>
    <w:rsid w:val="001C3C2F"/>
    <w:rsid w:val="001D3204"/>
    <w:rsid w:val="001E38F6"/>
    <w:rsid w:val="001E72E4"/>
    <w:rsid w:val="002211AF"/>
    <w:rsid w:val="00224C53"/>
    <w:rsid w:val="00233E58"/>
    <w:rsid w:val="00233F89"/>
    <w:rsid w:val="00261180"/>
    <w:rsid w:val="00290302"/>
    <w:rsid w:val="002A0518"/>
    <w:rsid w:val="002A28D7"/>
    <w:rsid w:val="002D273F"/>
    <w:rsid w:val="002F36BF"/>
    <w:rsid w:val="002F47AD"/>
    <w:rsid w:val="00312501"/>
    <w:rsid w:val="00343FA4"/>
    <w:rsid w:val="00350A76"/>
    <w:rsid w:val="00364B05"/>
    <w:rsid w:val="00375F46"/>
    <w:rsid w:val="003D48BA"/>
    <w:rsid w:val="003E62B5"/>
    <w:rsid w:val="003F6729"/>
    <w:rsid w:val="004006C9"/>
    <w:rsid w:val="00402B1E"/>
    <w:rsid w:val="00413907"/>
    <w:rsid w:val="0042240E"/>
    <w:rsid w:val="0042437F"/>
    <w:rsid w:val="00427498"/>
    <w:rsid w:val="004477AE"/>
    <w:rsid w:val="004536F6"/>
    <w:rsid w:val="00457C41"/>
    <w:rsid w:val="00465523"/>
    <w:rsid w:val="00471EF8"/>
    <w:rsid w:val="004731AF"/>
    <w:rsid w:val="004B76D1"/>
    <w:rsid w:val="004E6B02"/>
    <w:rsid w:val="004F5869"/>
    <w:rsid w:val="005269E5"/>
    <w:rsid w:val="00537EF3"/>
    <w:rsid w:val="00555EBA"/>
    <w:rsid w:val="0055728C"/>
    <w:rsid w:val="005621D2"/>
    <w:rsid w:val="005649D1"/>
    <w:rsid w:val="00590C3D"/>
    <w:rsid w:val="005946FF"/>
    <w:rsid w:val="005A1E77"/>
    <w:rsid w:val="005F4EB3"/>
    <w:rsid w:val="005F6EEC"/>
    <w:rsid w:val="00612355"/>
    <w:rsid w:val="00621196"/>
    <w:rsid w:val="006447F9"/>
    <w:rsid w:val="0064746E"/>
    <w:rsid w:val="006504C8"/>
    <w:rsid w:val="006538C5"/>
    <w:rsid w:val="00662B98"/>
    <w:rsid w:val="00670E0D"/>
    <w:rsid w:val="006A49A3"/>
    <w:rsid w:val="006B0534"/>
    <w:rsid w:val="006C783F"/>
    <w:rsid w:val="006D57E0"/>
    <w:rsid w:val="00702880"/>
    <w:rsid w:val="00703617"/>
    <w:rsid w:val="00726A05"/>
    <w:rsid w:val="00735011"/>
    <w:rsid w:val="0073623F"/>
    <w:rsid w:val="00747E12"/>
    <w:rsid w:val="00755C1A"/>
    <w:rsid w:val="00784FD3"/>
    <w:rsid w:val="00787709"/>
    <w:rsid w:val="00794BC3"/>
    <w:rsid w:val="007A6986"/>
    <w:rsid w:val="007C3B24"/>
    <w:rsid w:val="007C4C1C"/>
    <w:rsid w:val="007D0050"/>
    <w:rsid w:val="007D10F0"/>
    <w:rsid w:val="007D5ADE"/>
    <w:rsid w:val="007E00EE"/>
    <w:rsid w:val="007F443C"/>
    <w:rsid w:val="007F7D3C"/>
    <w:rsid w:val="00807E82"/>
    <w:rsid w:val="008213CF"/>
    <w:rsid w:val="00831C6A"/>
    <w:rsid w:val="00845A63"/>
    <w:rsid w:val="00847EC0"/>
    <w:rsid w:val="008546CE"/>
    <w:rsid w:val="0087762B"/>
    <w:rsid w:val="00891617"/>
    <w:rsid w:val="00896C69"/>
    <w:rsid w:val="008C78B6"/>
    <w:rsid w:val="008E066C"/>
    <w:rsid w:val="008F40AE"/>
    <w:rsid w:val="008F5CEC"/>
    <w:rsid w:val="00902083"/>
    <w:rsid w:val="00906382"/>
    <w:rsid w:val="009115A1"/>
    <w:rsid w:val="009166D5"/>
    <w:rsid w:val="0091717F"/>
    <w:rsid w:val="00946EB6"/>
    <w:rsid w:val="00971047"/>
    <w:rsid w:val="00971E7B"/>
    <w:rsid w:val="0097422B"/>
    <w:rsid w:val="00977233"/>
    <w:rsid w:val="009A0357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32C61"/>
    <w:rsid w:val="00A330B7"/>
    <w:rsid w:val="00A66023"/>
    <w:rsid w:val="00A66940"/>
    <w:rsid w:val="00A74170"/>
    <w:rsid w:val="00A90D43"/>
    <w:rsid w:val="00A931C7"/>
    <w:rsid w:val="00AA1B62"/>
    <w:rsid w:val="00AA7112"/>
    <w:rsid w:val="00AB0C50"/>
    <w:rsid w:val="00AC5154"/>
    <w:rsid w:val="00AD18C6"/>
    <w:rsid w:val="00B074E2"/>
    <w:rsid w:val="00B3322C"/>
    <w:rsid w:val="00B42C8A"/>
    <w:rsid w:val="00BB2AC4"/>
    <w:rsid w:val="00BB488A"/>
    <w:rsid w:val="00BC357D"/>
    <w:rsid w:val="00BC5E85"/>
    <w:rsid w:val="00BC7937"/>
    <w:rsid w:val="00BD4E35"/>
    <w:rsid w:val="00BF19E7"/>
    <w:rsid w:val="00C003D3"/>
    <w:rsid w:val="00C023A8"/>
    <w:rsid w:val="00C047AF"/>
    <w:rsid w:val="00C40621"/>
    <w:rsid w:val="00C968EF"/>
    <w:rsid w:val="00CA62E6"/>
    <w:rsid w:val="00CC1AA1"/>
    <w:rsid w:val="00CF15F4"/>
    <w:rsid w:val="00D1116A"/>
    <w:rsid w:val="00D161AB"/>
    <w:rsid w:val="00D17109"/>
    <w:rsid w:val="00D34DBB"/>
    <w:rsid w:val="00D4023D"/>
    <w:rsid w:val="00D66947"/>
    <w:rsid w:val="00D758C8"/>
    <w:rsid w:val="00D81951"/>
    <w:rsid w:val="00DA155A"/>
    <w:rsid w:val="00DA559D"/>
    <w:rsid w:val="00DA61BE"/>
    <w:rsid w:val="00DE42DE"/>
    <w:rsid w:val="00DE7ACB"/>
    <w:rsid w:val="00DF1D6B"/>
    <w:rsid w:val="00E00FB1"/>
    <w:rsid w:val="00E06B5D"/>
    <w:rsid w:val="00E1073C"/>
    <w:rsid w:val="00E21585"/>
    <w:rsid w:val="00E36565"/>
    <w:rsid w:val="00E62DC8"/>
    <w:rsid w:val="00E63917"/>
    <w:rsid w:val="00E65D32"/>
    <w:rsid w:val="00E74083"/>
    <w:rsid w:val="00E768B2"/>
    <w:rsid w:val="00E8305C"/>
    <w:rsid w:val="00E85054"/>
    <w:rsid w:val="00EA1B42"/>
    <w:rsid w:val="00EC4DDA"/>
    <w:rsid w:val="00ED595B"/>
    <w:rsid w:val="00ED63BE"/>
    <w:rsid w:val="00EE3335"/>
    <w:rsid w:val="00EE6C70"/>
    <w:rsid w:val="00EE6E2D"/>
    <w:rsid w:val="00F01147"/>
    <w:rsid w:val="00F13707"/>
    <w:rsid w:val="00F1599F"/>
    <w:rsid w:val="00F20D1A"/>
    <w:rsid w:val="00F24BBA"/>
    <w:rsid w:val="00F332C5"/>
    <w:rsid w:val="00F36E02"/>
    <w:rsid w:val="00F438C2"/>
    <w:rsid w:val="00F50D2A"/>
    <w:rsid w:val="00F57C3A"/>
    <w:rsid w:val="00F60D64"/>
    <w:rsid w:val="00F904D4"/>
    <w:rsid w:val="00F9347E"/>
    <w:rsid w:val="00FA3D9D"/>
    <w:rsid w:val="00FB16DB"/>
    <w:rsid w:val="00FB2318"/>
    <w:rsid w:val="00FB4F20"/>
    <w:rsid w:val="00FD07AB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46C7-F86D-4C07-9B6D-D7E1B493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12</cp:revision>
  <cp:lastPrinted>2022-05-27T06:03:00Z</cp:lastPrinted>
  <dcterms:created xsi:type="dcterms:W3CDTF">2022-04-11T09:11:00Z</dcterms:created>
  <dcterms:modified xsi:type="dcterms:W3CDTF">2022-05-27T06:50:00Z</dcterms:modified>
</cp:coreProperties>
</file>